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72" w:rsidRDefault="005F5772" w:rsidP="005F577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Chęciny, dnia …...…………….</w:t>
      </w:r>
    </w:p>
    <w:p w:rsidR="005F5772" w:rsidRDefault="005F5772" w:rsidP="005F57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5F5772" w:rsidRDefault="005F5772" w:rsidP="005F57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5F5772" w:rsidRDefault="005F5772" w:rsidP="005F57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5F5772" w:rsidRDefault="005F5772" w:rsidP="005F57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>Burmistrz Gminy i Miasta Chęciny</w:t>
      </w:r>
    </w:p>
    <w:p w:rsidR="005F5772" w:rsidRDefault="005F5772" w:rsidP="005F5772">
      <w:pPr>
        <w:tabs>
          <w:tab w:val="center" w:pos="45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Pl. 2 Czerwca 4, 26-060 Chęciny</w:t>
      </w:r>
    </w:p>
    <w:p w:rsidR="005F5772" w:rsidRDefault="005F5772" w:rsidP="005F5772">
      <w:pPr>
        <w:spacing w:after="0" w:line="360" w:lineRule="auto"/>
        <w:rPr>
          <w:rFonts w:ascii="Times New Roman" w:hAnsi="Times New Roman"/>
          <w:sz w:val="20"/>
          <w:szCs w:val="12"/>
        </w:rPr>
      </w:pPr>
      <w:r>
        <w:rPr>
          <w:rFonts w:ascii="Times New Roman" w:hAnsi="Times New Roman"/>
          <w:sz w:val="20"/>
          <w:szCs w:val="12"/>
        </w:rPr>
        <w:t xml:space="preserve">(wnioskodawca, adres)     </w:t>
      </w:r>
    </w:p>
    <w:p w:rsidR="005F5772" w:rsidRDefault="005F5772" w:rsidP="005F57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12"/>
        </w:rPr>
        <w:t>Telefon:……………………………….</w:t>
      </w:r>
    </w:p>
    <w:p w:rsidR="005F5772" w:rsidRPr="00583E6F" w:rsidRDefault="005F5772" w:rsidP="005F5772">
      <w:pPr>
        <w:spacing w:after="0" w:line="360" w:lineRule="auto"/>
        <w:rPr>
          <w:rFonts w:ascii="Times New Roman" w:hAnsi="Times New Roman"/>
          <w:sz w:val="20"/>
          <w:szCs w:val="12"/>
          <w:u w:val="single"/>
        </w:rPr>
      </w:pPr>
      <w:r w:rsidRPr="00583E6F">
        <w:rPr>
          <w:rFonts w:ascii="Times New Roman" w:hAnsi="Times New Roman"/>
          <w:sz w:val="20"/>
          <w:szCs w:val="12"/>
          <w:u w:val="single"/>
        </w:rPr>
        <w:t>Sposób odbioru:</w:t>
      </w:r>
    </w:p>
    <w:p w:rsidR="005F5772" w:rsidRDefault="002C7157" w:rsidP="005F5772">
      <w:pPr>
        <w:spacing w:after="0" w:line="360" w:lineRule="auto"/>
        <w:rPr>
          <w:rFonts w:ascii="Times New Roman" w:hAnsi="Times New Roman"/>
          <w:sz w:val="20"/>
          <w:szCs w:val="12"/>
        </w:rPr>
      </w:pPr>
      <w:r>
        <w:rPr>
          <w:rFonts w:ascii="Times New Roman" w:hAnsi="Times New Roman"/>
          <w:noProof/>
          <w:sz w:val="20"/>
          <w:szCs w:val="12"/>
        </w:rPr>
        <w:pict>
          <v:rect id="_x0000_s1029" style="position:absolute;margin-left:.65pt;margin-top:3.55pt;width:7.15pt;height:7.15pt;z-index:251656704"/>
        </w:pict>
      </w:r>
      <w:r w:rsidR="005F5772">
        <w:rPr>
          <w:rFonts w:ascii="Times New Roman" w:hAnsi="Times New Roman"/>
          <w:sz w:val="20"/>
          <w:szCs w:val="12"/>
        </w:rPr>
        <w:t xml:space="preserve">     przesłanie pocztą </w:t>
      </w:r>
    </w:p>
    <w:p w:rsidR="005F5772" w:rsidRDefault="002C7157" w:rsidP="005F5772">
      <w:pPr>
        <w:spacing w:after="0" w:line="360" w:lineRule="auto"/>
        <w:rPr>
          <w:rFonts w:ascii="Times New Roman" w:hAnsi="Times New Roman"/>
          <w:sz w:val="20"/>
          <w:szCs w:val="12"/>
        </w:rPr>
      </w:pPr>
      <w:r>
        <w:rPr>
          <w:rFonts w:ascii="Times New Roman" w:hAnsi="Times New Roman"/>
          <w:noProof/>
          <w:sz w:val="20"/>
          <w:szCs w:val="12"/>
        </w:rPr>
        <w:pict>
          <v:rect id="_x0000_s1030" style="position:absolute;margin-left:.65pt;margin-top:2.55pt;width:7.15pt;height:7.15pt;z-index:251657728"/>
        </w:pict>
      </w:r>
      <w:r w:rsidR="005F5772">
        <w:rPr>
          <w:rFonts w:ascii="Times New Roman" w:hAnsi="Times New Roman"/>
          <w:sz w:val="20"/>
          <w:szCs w:val="12"/>
        </w:rPr>
        <w:t xml:space="preserve">     osobiście w siedzibie organu</w:t>
      </w:r>
    </w:p>
    <w:p w:rsidR="005F5772" w:rsidRDefault="002C7157" w:rsidP="005F57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7157">
        <w:rPr>
          <w:rFonts w:ascii="Times New Roman" w:hAnsi="Times New Roman"/>
          <w:noProof/>
          <w:sz w:val="20"/>
          <w:szCs w:val="12"/>
        </w:rPr>
        <w:pict>
          <v:rect id="_x0000_s1031" style="position:absolute;margin-left:.65pt;margin-top:2.75pt;width:7.15pt;height:7.15pt;z-index:251658752"/>
        </w:pict>
      </w:r>
      <w:r w:rsidR="005F5772">
        <w:rPr>
          <w:rFonts w:ascii="Times New Roman" w:hAnsi="Times New Roman"/>
          <w:sz w:val="20"/>
          <w:szCs w:val="12"/>
        </w:rPr>
        <w:t xml:space="preserve">     e -</w:t>
      </w:r>
      <w:proofErr w:type="spellStart"/>
      <w:r w:rsidR="005F5772">
        <w:rPr>
          <w:rFonts w:ascii="Times New Roman" w:hAnsi="Times New Roman"/>
          <w:sz w:val="20"/>
          <w:szCs w:val="12"/>
        </w:rPr>
        <w:t>puap</w:t>
      </w:r>
      <w:proofErr w:type="spellEnd"/>
      <w:r w:rsidR="005F5772">
        <w:rPr>
          <w:rFonts w:ascii="Times New Roman" w:hAnsi="Times New Roman"/>
          <w:sz w:val="20"/>
          <w:szCs w:val="12"/>
        </w:rPr>
        <w:t xml:space="preserve">                                                      </w:t>
      </w:r>
      <w:r w:rsidR="005F5772">
        <w:rPr>
          <w:rFonts w:ascii="Times New Roman" w:hAnsi="Times New Roman"/>
          <w:sz w:val="24"/>
          <w:szCs w:val="24"/>
        </w:rPr>
        <w:t>Znak</w:t>
      </w:r>
      <w:r w:rsidR="004153D4">
        <w:rPr>
          <w:rFonts w:ascii="Times New Roman" w:hAnsi="Times New Roman"/>
          <w:sz w:val="24"/>
          <w:szCs w:val="24"/>
        </w:rPr>
        <w:t xml:space="preserve"> </w:t>
      </w:r>
      <w:r w:rsidR="004153D4" w:rsidRPr="004153D4">
        <w:rPr>
          <w:rFonts w:ascii="Times New Roman" w:hAnsi="Times New Roman"/>
          <w:szCs w:val="24"/>
        </w:rPr>
        <w:t>(uzupełnia Urząd)</w:t>
      </w:r>
      <w:r w:rsidR="005F5772">
        <w:rPr>
          <w:rFonts w:ascii="Times New Roman" w:hAnsi="Times New Roman"/>
          <w:sz w:val="24"/>
          <w:szCs w:val="24"/>
        </w:rPr>
        <w:t>:………………..…………………</w:t>
      </w:r>
    </w:p>
    <w:p w:rsidR="002F48B6" w:rsidRDefault="004153D4" w:rsidP="005751B6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2F48B6" w:rsidRDefault="005942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2F48B6" w:rsidRDefault="005942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o wydanie zaświadczenia</w:t>
      </w:r>
    </w:p>
    <w:p w:rsidR="002F48B6" w:rsidRDefault="005942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 uprzejmie wnosi - na podstawie art. 217 §1 i §2 pkt. 2 ustawy z dnia 14 czerwca 1960 r. Kodeks postępowania administracyjnego (j.t. Dz. U. z 202</w:t>
      </w:r>
      <w:r w:rsidR="00CF4F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CF4F31">
        <w:rPr>
          <w:rFonts w:ascii="Times New Roman" w:hAnsi="Times New Roman"/>
          <w:sz w:val="24"/>
          <w:szCs w:val="24"/>
        </w:rPr>
        <w:t>572</w:t>
      </w:r>
      <w:r>
        <w:rPr>
          <w:rFonts w:ascii="Times New Roman" w:hAnsi="Times New Roman"/>
          <w:sz w:val="24"/>
          <w:szCs w:val="24"/>
        </w:rPr>
        <w:t>) - o wydanie zaświadczenia potwierdzającego, czy nieruchomość gruntowa:</w:t>
      </w:r>
    </w:p>
    <w:p w:rsidR="002F48B6" w:rsidRDefault="002F48B6">
      <w:pPr>
        <w:spacing w:after="0" w:line="36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F48B6" w:rsidRDefault="005942B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obręb (miejscowość):…….…….…………………………………………………………….., </w:t>
      </w:r>
    </w:p>
    <w:p w:rsidR="002F48B6" w:rsidRDefault="005942B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działki ................................................................................................................................</w:t>
      </w:r>
    </w:p>
    <w:p w:rsidR="002F48B6" w:rsidRDefault="005942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F48B6" w:rsidRDefault="005942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położona jest na terenie objętym:</w:t>
      </w:r>
    </w:p>
    <w:p w:rsidR="002F48B6" w:rsidRDefault="002F48B6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2F48B6" w:rsidRDefault="005942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miejscowym planem zagospodarowania przestrzennego w rozumieniu ustawy z dnia 27 marca 2003 r. o planowaniu i zagospodarowaniu przestrzennym (j.t. Dz. U. z 202</w:t>
      </w:r>
      <w:r w:rsidR="00A512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 r., poz. </w:t>
      </w:r>
      <w:r w:rsidR="00A512F4">
        <w:rPr>
          <w:rFonts w:ascii="Times New Roman" w:hAnsi="Times New Roman"/>
          <w:sz w:val="24"/>
          <w:szCs w:val="24"/>
        </w:rPr>
        <w:t>1130</w:t>
      </w:r>
      <w:r>
        <w:rPr>
          <w:rFonts w:ascii="Times New Roman" w:hAnsi="Times New Roman"/>
          <w:sz w:val="24"/>
          <w:szCs w:val="24"/>
        </w:rPr>
        <w:t>),</w:t>
      </w:r>
    </w:p>
    <w:p w:rsidR="002F48B6" w:rsidRDefault="002F48B6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:rsidR="002F48B6" w:rsidRDefault="005942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F48B6" w:rsidRDefault="005942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F48B6" w:rsidRDefault="005942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F48B6" w:rsidRDefault="005942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F48B6" w:rsidRDefault="005942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83E6F" w:rsidRPr="00583E6F" w:rsidRDefault="00583E6F" w:rsidP="00583E6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Potrzebę uzyskania ww. zaświadczenia uzasadniam koniecznością przedłożenia do : ….……………………………………………………………………………………………</w:t>
      </w:r>
    </w:p>
    <w:p w:rsidR="00583E6F" w:rsidRPr="00583E6F" w:rsidRDefault="00583E6F" w:rsidP="00583E6F">
      <w:pPr>
        <w:pStyle w:val="Akapitzlist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F48B6" w:rsidRDefault="002F4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8B6" w:rsidRDefault="005942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2F48B6" w:rsidRDefault="005942BF" w:rsidP="00445BE9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wnioskodawcy)</w:t>
      </w:r>
    </w:p>
    <w:p w:rsidR="002F48B6" w:rsidRDefault="002F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8B6" w:rsidRDefault="00594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OPŁATA SKARBOWA </w:t>
      </w:r>
      <w:r>
        <w:rPr>
          <w:rFonts w:ascii="Times New Roman" w:hAnsi="Times New Roman"/>
          <w:sz w:val="24"/>
          <w:szCs w:val="24"/>
        </w:rPr>
        <w:t xml:space="preserve">Ustawa z dnia 16 listopada 2006 r. o opłacie skarbowej </w:t>
      </w:r>
      <w:r w:rsidR="00583E6F">
        <w:rPr>
          <w:rFonts w:ascii="Times New Roman" w:hAnsi="Times New Roman"/>
          <w:sz w:val="24"/>
          <w:szCs w:val="24"/>
        </w:rPr>
        <w:t>i część II pkt. 21 załącznika do tej ustawy.</w:t>
      </w:r>
    </w:p>
    <w:p w:rsidR="002F48B6" w:rsidRDefault="00594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 wydanie zaświadczenia </w:t>
      </w:r>
      <w:r>
        <w:rPr>
          <w:rFonts w:ascii="Times New Roman" w:hAnsi="Times New Roman"/>
          <w:b/>
          <w:sz w:val="24"/>
          <w:szCs w:val="24"/>
        </w:rPr>
        <w:t>17 zł</w:t>
      </w:r>
    </w:p>
    <w:p w:rsidR="002F48B6" w:rsidRDefault="00594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Opłatę skarbową należy uiścić (gotówką/kartą) w kasie lub bezgotówkowo na rachunek bankowy tut. Urzędu: </w:t>
      </w:r>
    </w:p>
    <w:p w:rsidR="002F48B6" w:rsidRDefault="005942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Gminy i Miasta w Chęcinach</w:t>
      </w:r>
    </w:p>
    <w:p w:rsidR="002F48B6" w:rsidRDefault="005942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 Spółdzielczy w Kielcach O/ w Chęcinach</w:t>
      </w:r>
    </w:p>
    <w:p w:rsidR="002F48B6" w:rsidRDefault="005942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Numer konta: 18 8493 0004 0050 0872 5424 0001</w:t>
      </w:r>
    </w:p>
    <w:p w:rsidR="002F48B6" w:rsidRDefault="002F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8B6" w:rsidRDefault="005942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Dowód wpłaty należy dołączyć do wniosku.</w:t>
      </w:r>
    </w:p>
    <w:p w:rsidR="002F48B6" w:rsidRDefault="002F4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8B6" w:rsidRDefault="005942BF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A"/>
          <w:w w:val="105"/>
          <w:sz w:val="24"/>
          <w:szCs w:val="24"/>
        </w:rPr>
        <w:t>Realizuj</w:t>
      </w:r>
      <w:r>
        <w:rPr>
          <w:rFonts w:ascii="Times New Roman" w:hAnsi="Times New Roman"/>
          <w:bCs/>
          <w:sz w:val="24"/>
          <w:szCs w:val="24"/>
        </w:rPr>
        <w:t xml:space="preserve">ąc obowiązek informacyjny, określony w 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art. 13 ust. 1 i ust. 2</w:t>
      </w:r>
      <w:r>
        <w:rPr>
          <w:rFonts w:ascii="Times New Roman" w:hAnsi="Times New Roman"/>
          <w:bCs/>
          <w:sz w:val="24"/>
          <w:szCs w:val="24"/>
        </w:rPr>
        <w:t xml:space="preserve">  R</w:t>
      </w:r>
      <w:r>
        <w:rPr>
          <w:rFonts w:ascii="Times New Roman" w:hAnsi="Times New Roman"/>
          <w:bCs/>
          <w:color w:val="00000A"/>
          <w:sz w:val="24"/>
          <w:szCs w:val="24"/>
        </w:rPr>
        <w:t>ozporządzenia Parlamentu Europejskiego i Rady (UE) 2016/679 z 27 kwietnia 2016 r. w sprawie ochrony osób fizycznych w związku z przetwarzaniem danych osobowych i w sprawie swobodnego przepływu takich danych oraz uchylenia dyrektywy 95/46/WE, (RODO)</w:t>
      </w:r>
      <w:r>
        <w:rPr>
          <w:rFonts w:ascii="Times New Roman" w:hAnsi="Times New Roman"/>
          <w:bCs/>
          <w:sz w:val="24"/>
          <w:szCs w:val="24"/>
        </w:rPr>
        <w:t>informujemy, że: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A"/>
          <w:w w:val="105"/>
          <w:sz w:val="24"/>
          <w:szCs w:val="24"/>
        </w:rPr>
        <w:t>Administratorem Pani/Pana danych osobowych jest Gmina Chęciny</w:t>
      </w:r>
      <w:r w:rsidR="00530E11">
        <w:rPr>
          <w:rFonts w:ascii="Times New Roman" w:hAnsi="Times New Roman"/>
          <w:color w:val="00000A"/>
          <w:w w:val="105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Pl. 2 Czerwca 4, kod pocztowy: 26-060, adres e-mail:  </w:t>
      </w:r>
      <w:hyperlink r:id="rId7">
        <w:r>
          <w:rPr>
            <w:rStyle w:val="Internetlink"/>
            <w:rFonts w:ascii="Times New Roman" w:hAnsi="Times New Roman"/>
            <w:sz w:val="24"/>
            <w:szCs w:val="24"/>
          </w:rPr>
          <w:t>gmina@checiny.pl</w:t>
        </w:r>
      </w:hyperlink>
      <w:r>
        <w:rPr>
          <w:rFonts w:ascii="Times New Roman" w:hAnsi="Times New Roman"/>
          <w:sz w:val="24"/>
          <w:szCs w:val="24"/>
        </w:rPr>
        <w:t xml:space="preserve">,  tel.  </w:t>
      </w:r>
      <w:r>
        <w:rPr>
          <w:rFonts w:ascii="Times New Roman" w:hAnsi="Times New Roman"/>
          <w:color w:val="00000A"/>
          <w:sz w:val="24"/>
          <w:szCs w:val="24"/>
        </w:rPr>
        <w:t>41 31 51 006.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związanych z ochroną swoich danych osobowych można kontaktować się </w:t>
      </w:r>
      <w:r>
        <w:rPr>
          <w:rFonts w:ascii="Times New Roman" w:hAnsi="Times New Roman"/>
          <w:sz w:val="24"/>
          <w:szCs w:val="24"/>
        </w:rPr>
        <w:br/>
        <w:t>z Inspektorem Ochrony Danych, pod adresem e-mail: iodo@checiny.pl, tel. 41 31 53 117.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przetwarzane będą w celu </w:t>
      </w:r>
      <w:r>
        <w:rPr>
          <w:rFonts w:ascii="Times New Roman" w:eastAsia="Times New Roman" w:hAnsi="Times New Roman"/>
          <w:sz w:val="24"/>
          <w:szCs w:val="24"/>
        </w:rPr>
        <w:t>przeprowadzenia postępowania administracyjnego lub czynności urzędowej zgodnie ze złożonym wnioskiem na podstawie przepisów prawa: ustawa Kodeks postępowania administracyjnego z dnia 14 czerwca 1960 r.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Dz. U. z 2018 r. poz. 2096 ze zm.), ustawa z dnia 27 marca 2003 r. o planowaniu i zagospodarowaniu przestrzennym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Dz. U. z 2018 r., poz. 1945), zgodnie z art. 6 ust. 1 pkt c RODO.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przechowywane przez okres zgodny z kategorią archiwalną danej sprawy.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 o prawie żądania od administratora dostępu do treści swoich danych osobowych i do ich sprostowania. W związku z tym, że przetwarzanie odbywa się na podstawie przepisu prawa, nie  może Pani/Pan żądać usunięcia danych osobowych,  ograniczenia ich przetwarzania, przeniesienia danych lub wniesienia sprzeciwu względem ich przetwarzania.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postępowaniach administracyjnych i czynnościach urzędowych prawo do wycofania w dowolnym momencie udzielonej wcześniej zgody na przetwarzanie swoich danych osobowych nie przysługuje.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 o prawie wniesienia skargi do organu nadzorczego, którym w Polsce jest Prezes Urzędu Ochrony Danych Osobowych, adres siedziby: ul. Stawki 2,                                    00-193 Warszawa, gdy uzna Pani/Pan, że przetwarzanie danych osobowych narusza przepisy rozporządzenia wskazanego na wstępie.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 danych osobowych jest wymogiem ustawowym. </w:t>
      </w:r>
      <w:r>
        <w:rPr>
          <w:rFonts w:ascii="Times New Roman" w:eastAsia="Times New Roman" w:hAnsi="Times New Roman"/>
          <w:sz w:val="24"/>
          <w:szCs w:val="24"/>
        </w:rPr>
        <w:t xml:space="preserve"> Niepodanie danych osobowych będzie skutkowało wezwaniem do ich uzupełnienia, a w przypadku nieuzupełnienia, pozostawieniem wniosku bez rozpoznania.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mogą zostać przekazane wyłącznie osobom, na których przepisy nakładają obowiązek zachowania tajemnicy i tylko w celu umożliwienia realizacji przepisów wymienionych wyżej ustaw oraz zgodnie z przepisem ustawy, stronom postępowania administracyjnego.</w:t>
      </w:r>
    </w:p>
    <w:p w:rsidR="002F48B6" w:rsidRDefault="005942BF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Informujemy, iż dane osobowe nie będą przekazywane do państwa trzeciego, organizacji międzynarodowych oraz że nie będą przetwarzane w sposób zautomatyzowany i nie będą profilowane.</w:t>
      </w:r>
    </w:p>
    <w:sectPr w:rsidR="002F48B6" w:rsidSect="002F48B6">
      <w:footerReference w:type="default" r:id="rId8"/>
      <w:pgSz w:w="11906" w:h="16838"/>
      <w:pgMar w:top="851" w:right="1418" w:bottom="85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E3" w:rsidRDefault="00E45CE3" w:rsidP="002F48B6">
      <w:pPr>
        <w:spacing w:after="0" w:line="240" w:lineRule="auto"/>
      </w:pPr>
      <w:r>
        <w:separator/>
      </w:r>
    </w:p>
  </w:endnote>
  <w:endnote w:type="continuationSeparator" w:id="1">
    <w:p w:rsidR="00E45CE3" w:rsidRDefault="00E45CE3" w:rsidP="002F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329166"/>
      <w:docPartObj>
        <w:docPartGallery w:val="Page Numbers (Bottom of Page)"/>
        <w:docPartUnique/>
      </w:docPartObj>
    </w:sdtPr>
    <w:sdtContent>
      <w:p w:rsidR="002F48B6" w:rsidRDefault="002C7157">
        <w:pPr>
          <w:pStyle w:val="Stopka1"/>
          <w:jc w:val="right"/>
        </w:pPr>
        <w:r>
          <w:fldChar w:fldCharType="begin"/>
        </w:r>
        <w:r w:rsidR="005942BF">
          <w:instrText>PAGE</w:instrText>
        </w:r>
        <w:r>
          <w:fldChar w:fldCharType="separate"/>
        </w:r>
        <w:r w:rsidR="005751B6">
          <w:rPr>
            <w:noProof/>
          </w:rPr>
          <w:t>2</w:t>
        </w:r>
        <w:r>
          <w:fldChar w:fldCharType="end"/>
        </w:r>
      </w:p>
    </w:sdtContent>
  </w:sdt>
  <w:p w:rsidR="002F48B6" w:rsidRDefault="002F48B6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E3" w:rsidRDefault="00E45CE3" w:rsidP="002F48B6">
      <w:pPr>
        <w:spacing w:after="0" w:line="240" w:lineRule="auto"/>
      </w:pPr>
      <w:r>
        <w:separator/>
      </w:r>
    </w:p>
  </w:footnote>
  <w:footnote w:type="continuationSeparator" w:id="1">
    <w:p w:rsidR="00E45CE3" w:rsidRDefault="00E45CE3" w:rsidP="002F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2BEF"/>
    <w:multiLevelType w:val="multilevel"/>
    <w:tmpl w:val="71789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5063"/>
    <w:multiLevelType w:val="multilevel"/>
    <w:tmpl w:val="72187A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A350E35"/>
    <w:multiLevelType w:val="multilevel"/>
    <w:tmpl w:val="8DB4D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24C58"/>
    <w:multiLevelType w:val="multilevel"/>
    <w:tmpl w:val="230AB490"/>
    <w:lvl w:ilvl="0">
      <w:start w:val="1"/>
      <w:numFmt w:val="upperRoman"/>
      <w:lvlText w:val="%1."/>
      <w:lvlJc w:val="right"/>
      <w:pPr>
        <w:ind w:left="742" w:hanging="360"/>
      </w:pPr>
    </w:lvl>
    <w:lvl w:ilvl="1">
      <w:start w:val="1"/>
      <w:numFmt w:val="decimal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8B6"/>
    <w:rsid w:val="001613BB"/>
    <w:rsid w:val="0018785B"/>
    <w:rsid w:val="002C7157"/>
    <w:rsid w:val="002F48B6"/>
    <w:rsid w:val="004122CE"/>
    <w:rsid w:val="004153D4"/>
    <w:rsid w:val="00433A4C"/>
    <w:rsid w:val="0043611E"/>
    <w:rsid w:val="00445BE9"/>
    <w:rsid w:val="00530E11"/>
    <w:rsid w:val="005751B6"/>
    <w:rsid w:val="00583E6F"/>
    <w:rsid w:val="005942BF"/>
    <w:rsid w:val="005B23F4"/>
    <w:rsid w:val="005F5772"/>
    <w:rsid w:val="006734F5"/>
    <w:rsid w:val="00845E3F"/>
    <w:rsid w:val="008767E1"/>
    <w:rsid w:val="00920C92"/>
    <w:rsid w:val="00A06F1C"/>
    <w:rsid w:val="00A512F4"/>
    <w:rsid w:val="00AD3633"/>
    <w:rsid w:val="00B20AFF"/>
    <w:rsid w:val="00B27148"/>
    <w:rsid w:val="00C063A2"/>
    <w:rsid w:val="00CD1DCB"/>
    <w:rsid w:val="00CF4F31"/>
    <w:rsid w:val="00DA3290"/>
    <w:rsid w:val="00E45CE3"/>
    <w:rsid w:val="00EC614B"/>
    <w:rsid w:val="00F31A27"/>
    <w:rsid w:val="00FD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FBF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564C5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B411D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B411D"/>
    <w:rPr>
      <w:rFonts w:ascii="Calibri" w:eastAsia="Calibri" w:hAnsi="Calibri" w:cs="Times New Roman"/>
    </w:rPr>
  </w:style>
  <w:style w:type="character" w:customStyle="1" w:styleId="Internetlink">
    <w:name w:val="Internet link"/>
    <w:qFormat/>
    <w:rsid w:val="00990B89"/>
    <w:rPr>
      <w:color w:val="000080"/>
      <w:u w:val="single"/>
    </w:rPr>
  </w:style>
  <w:style w:type="character" w:customStyle="1" w:styleId="czeinternetowe">
    <w:name w:val="Łącze internetowe"/>
    <w:rsid w:val="002F48B6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2F48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F48B6"/>
    <w:pPr>
      <w:spacing w:after="140"/>
    </w:pPr>
  </w:style>
  <w:style w:type="paragraph" w:styleId="Lista">
    <w:name w:val="List"/>
    <w:basedOn w:val="Tekstpodstawowy"/>
    <w:rsid w:val="002F48B6"/>
    <w:rPr>
      <w:rFonts w:cs="Arial"/>
    </w:rPr>
  </w:style>
  <w:style w:type="paragraph" w:customStyle="1" w:styleId="Legenda1">
    <w:name w:val="Legenda1"/>
    <w:basedOn w:val="Normalny"/>
    <w:qFormat/>
    <w:rsid w:val="002F48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F48B6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564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rsid w:val="002F48B6"/>
  </w:style>
  <w:style w:type="paragraph" w:customStyle="1" w:styleId="Nagwek1">
    <w:name w:val="Nagłówek1"/>
    <w:basedOn w:val="Normalny"/>
    <w:uiPriority w:val="99"/>
    <w:unhideWhenUsed/>
    <w:rsid w:val="00AB411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B411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983CA0"/>
    <w:pPr>
      <w:ind w:left="720"/>
      <w:contextualSpacing/>
    </w:pPr>
  </w:style>
  <w:style w:type="table" w:styleId="Tabela-Siatka">
    <w:name w:val="Table Grid"/>
    <w:basedOn w:val="Standardowy"/>
    <w:uiPriority w:val="39"/>
    <w:rsid w:val="00AA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che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Chwastowska</dc:creator>
  <dc:description/>
  <cp:lastModifiedBy>achwastowska</cp:lastModifiedBy>
  <cp:revision>54</cp:revision>
  <cp:lastPrinted>2024-08-07T14:11:00Z</cp:lastPrinted>
  <dcterms:created xsi:type="dcterms:W3CDTF">2016-10-04T11:51:00Z</dcterms:created>
  <dcterms:modified xsi:type="dcterms:W3CDTF">2024-09-06T09:51:00Z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